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1D63" w14:textId="77777777" w:rsidR="00A07C35" w:rsidRPr="007A5E4C" w:rsidRDefault="00A07C35" w:rsidP="00A07C35">
      <w:pPr>
        <w:spacing w:before="280" w:after="280"/>
        <w:rPr>
          <w:rFonts w:ascii="Times New Roman" w:eastAsia="Times New Roman" w:hAnsi="Times New Roman" w:cs="Times New Roman"/>
        </w:rPr>
      </w:pPr>
      <w:r w:rsidRPr="007A5E4C">
        <w:rPr>
          <w:rFonts w:ascii="Times New Roman" w:eastAsia="Times New Roman" w:hAnsi="Times New Roman" w:cs="Times New Roman"/>
        </w:rPr>
        <w:t xml:space="preserve">Coherent Solutions Issoft Georgia LLC  </w:t>
      </w:r>
      <w:r>
        <w:rPr>
          <w:rFonts w:ascii="Sylfaen" w:eastAsia="Merriweather" w:hAnsi="Sylfaen" w:cs="Sylfaen"/>
        </w:rPr>
        <w:t>დაარსდა</w:t>
      </w:r>
      <w:r w:rsidRPr="007A5E4C">
        <w:rPr>
          <w:rFonts w:ascii="Times New Roman" w:eastAsia="Times New Roman" w:hAnsi="Times New Roman" w:cs="Times New Roman"/>
        </w:rPr>
        <w:t xml:space="preserve"> 2022 </w:t>
      </w:r>
      <w:r>
        <w:rPr>
          <w:rFonts w:ascii="Sylfaen" w:eastAsia="Merriweather" w:hAnsi="Sylfaen" w:cs="Sylfaen"/>
        </w:rPr>
        <w:t>წელს</w:t>
      </w:r>
      <w:r w:rsidRPr="007A5E4C">
        <w:rPr>
          <w:rFonts w:ascii="Times New Roman" w:eastAsia="Times New Roman" w:hAnsi="Times New Roman" w:cs="Times New Roman"/>
        </w:rPr>
        <w:t xml:space="preserve">, </w:t>
      </w:r>
      <w:r>
        <w:rPr>
          <w:rFonts w:ascii="Sylfaen" w:eastAsia="Merriweather" w:hAnsi="Sylfaen" w:cs="Sylfaen"/>
        </w:rPr>
        <w:t>როგორც</w:t>
      </w:r>
      <w:r w:rsidRPr="007A5E4C">
        <w:rPr>
          <w:rFonts w:ascii="Times New Roman" w:eastAsia="Times New Roman" w:hAnsi="Times New Roman" w:cs="Times New Roman"/>
        </w:rPr>
        <w:t xml:space="preserve"> Coherent Solutions. Inc (</w:t>
      </w:r>
      <w:r>
        <w:rPr>
          <w:rFonts w:ascii="Sylfaen" w:eastAsia="Merriweather" w:hAnsi="Sylfaen" w:cs="Sylfaen"/>
        </w:rPr>
        <w:t>აშშ</w:t>
      </w:r>
      <w:r w:rsidRPr="007A5E4C">
        <w:rPr>
          <w:rFonts w:ascii="Times New Roman" w:eastAsia="Times New Roman" w:hAnsi="Times New Roman" w:cs="Times New Roman"/>
        </w:rPr>
        <w:t>)-</w:t>
      </w:r>
      <w:r>
        <w:rPr>
          <w:rFonts w:ascii="Sylfaen" w:eastAsia="Merriweather" w:hAnsi="Sylfaen" w:cs="Sylfaen"/>
        </w:rPr>
        <w:t>ის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შვილობილი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კომპანია</w:t>
      </w:r>
      <w:r w:rsidRPr="007A5E4C">
        <w:rPr>
          <w:rFonts w:ascii="Times New Roman" w:eastAsia="Times New Roman" w:hAnsi="Times New Roman" w:cs="Times New Roman"/>
        </w:rPr>
        <w:t xml:space="preserve">. </w:t>
      </w:r>
      <w:r>
        <w:rPr>
          <w:rFonts w:ascii="Sylfaen" w:eastAsia="Merriweather" w:hAnsi="Sylfaen" w:cs="Sylfaen"/>
        </w:rPr>
        <w:t>კომპანიის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მთავარი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მიზანი</w:t>
      </w:r>
      <w:r w:rsidRPr="007A5E4C">
        <w:rPr>
          <w:rFonts w:ascii="Times New Roman" w:eastAsia="Times New Roman" w:hAnsi="Times New Roman" w:cs="Times New Roman"/>
        </w:rPr>
        <w:t xml:space="preserve"> - </w:t>
      </w:r>
      <w:r>
        <w:rPr>
          <w:rFonts w:ascii="Sylfaen" w:eastAsia="Merriweather" w:hAnsi="Sylfaen" w:cs="Sylfaen"/>
        </w:rPr>
        <w:t>ესაა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შესაბამისი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პირობების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შექმნა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კლიენტებისა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და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პარტნიორების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ბიზნესის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ზრდის</w:t>
      </w:r>
      <w:r w:rsidRPr="007A5E4C">
        <w:rPr>
          <w:rFonts w:ascii="Times New Roman" w:eastAsia="Times New Roman" w:hAnsi="Times New Roman" w:cs="Times New Roman"/>
        </w:rPr>
        <w:t xml:space="preserve">, </w:t>
      </w:r>
      <w:r>
        <w:rPr>
          <w:rFonts w:ascii="Sylfaen" w:eastAsia="Merriweather" w:hAnsi="Sylfaen" w:cs="Sylfaen"/>
        </w:rPr>
        <w:t>განვითარებისა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და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ღირებულების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მატებისთვის</w:t>
      </w:r>
      <w:r w:rsidRPr="007A5E4C">
        <w:rPr>
          <w:rFonts w:ascii="Times New Roman" w:eastAsia="Times New Roman" w:hAnsi="Times New Roman" w:cs="Times New Roman"/>
        </w:rPr>
        <w:t xml:space="preserve">.Coherent Solutions Issoft Georgia LLC </w:t>
      </w:r>
      <w:r>
        <w:rPr>
          <w:rFonts w:ascii="Sylfaen" w:eastAsia="Merriweather" w:hAnsi="Sylfaen" w:cs="Sylfaen"/>
        </w:rPr>
        <w:t>უზრუნველყოფს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პროგრამული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უზრუნველყოფის</w:t>
      </w:r>
      <w:r w:rsidRPr="007A5E4C"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შემუშავებას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პროექტის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სასიცოცხლო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ციკლის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ყველა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ეტაპზე</w:t>
      </w:r>
      <w:r w:rsidRPr="007A5E4C">
        <w:rPr>
          <w:rFonts w:ascii="Merriweather" w:eastAsia="Merriweather" w:hAnsi="Merriweather" w:cs="Merriweather"/>
        </w:rPr>
        <w:t>.</w:t>
      </w:r>
      <w:r>
        <w:rPr>
          <w:rFonts w:ascii="Sylfaen" w:eastAsia="Merriweather" w:hAnsi="Sylfaen" w:cs="Sylfaen"/>
        </w:rPr>
        <w:t>საქართველოში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არსებული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ჩვენი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ოფისი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ძალიან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სწრად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იზრდება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და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ამ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ეტაპზე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უკვე</w:t>
      </w:r>
      <w:r w:rsidRPr="007A5E4C">
        <w:rPr>
          <w:rFonts w:ascii="Merriweather" w:eastAsia="Merriweather" w:hAnsi="Merriweather" w:cs="Merriweather"/>
        </w:rPr>
        <w:t xml:space="preserve"> 80-</w:t>
      </w:r>
      <w:r>
        <w:rPr>
          <w:rFonts w:ascii="Sylfaen" w:eastAsia="Merriweather" w:hAnsi="Sylfaen" w:cs="Sylfaen"/>
        </w:rPr>
        <w:t>ზე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მეტ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თანამშრომელს</w:t>
      </w:r>
      <w:r w:rsidRPr="007A5E4C">
        <w:rPr>
          <w:rFonts w:ascii="Merriweather" w:eastAsia="Merriweather" w:hAnsi="Merriweather" w:cs="Merriweather"/>
        </w:rPr>
        <w:t xml:space="preserve"> </w:t>
      </w:r>
      <w:r>
        <w:rPr>
          <w:rFonts w:ascii="Sylfaen" w:eastAsia="Merriweather" w:hAnsi="Sylfaen" w:cs="Sylfaen"/>
        </w:rPr>
        <w:t>მოიცავს</w:t>
      </w:r>
      <w:r w:rsidRPr="007A5E4C">
        <w:rPr>
          <w:rFonts w:ascii="Merriweather" w:eastAsia="Merriweather" w:hAnsi="Merriweather" w:cs="Merriweather"/>
        </w:rPr>
        <w:t xml:space="preserve">.Coherent Solutions </w:t>
      </w:r>
      <w:r w:rsidRPr="007A5E4C">
        <w:rPr>
          <w:rFonts w:ascii="Sylfaen" w:eastAsia="Merriweather" w:hAnsi="Sylfaen" w:cs="Sylfaen"/>
        </w:rPr>
        <w:t>წარმოადგენს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საერთაშორისო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კომპანიას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მაღალხარისხიანი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მომსახურების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გაწევის</w:t>
      </w:r>
      <w:r w:rsidRPr="007A5E4C">
        <w:rPr>
          <w:rFonts w:ascii="Merriweather" w:eastAsia="Merriweather" w:hAnsi="Merriweather" w:cs="Merriweather"/>
        </w:rPr>
        <w:t xml:space="preserve"> 27 </w:t>
      </w:r>
      <w:r w:rsidRPr="007A5E4C">
        <w:rPr>
          <w:rFonts w:ascii="Sylfaen" w:eastAsia="Merriweather" w:hAnsi="Sylfaen" w:cs="Sylfaen"/>
        </w:rPr>
        <w:t>წლიანი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გამოცდილებით</w:t>
      </w:r>
      <w:r w:rsidRPr="007A5E4C">
        <w:rPr>
          <w:rFonts w:ascii="Merriweather" w:eastAsia="Merriweather" w:hAnsi="Merriweather" w:cs="Merriweather"/>
        </w:rPr>
        <w:t xml:space="preserve">. </w:t>
      </w:r>
      <w:r w:rsidRPr="007A5E4C">
        <w:rPr>
          <w:rFonts w:ascii="Sylfaen" w:eastAsia="Merriweather" w:hAnsi="Sylfaen" w:cs="Sylfaen"/>
        </w:rPr>
        <w:t>მას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გააჩნია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განვითარების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ცენტრები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ბელორუსში</w:t>
      </w:r>
      <w:r w:rsidRPr="007A5E4C">
        <w:rPr>
          <w:rFonts w:ascii="Merriweather" w:eastAsia="Merriweather" w:hAnsi="Merriweather" w:cs="Merriweather"/>
        </w:rPr>
        <w:t xml:space="preserve">. </w:t>
      </w:r>
      <w:r w:rsidRPr="007A5E4C">
        <w:rPr>
          <w:rFonts w:ascii="Sylfaen" w:eastAsia="Merriweather" w:hAnsi="Sylfaen" w:cs="Sylfaen"/>
        </w:rPr>
        <w:t>მოლდოვაში</w:t>
      </w:r>
      <w:r w:rsidRPr="007A5E4C">
        <w:rPr>
          <w:rFonts w:ascii="Merriweather" w:eastAsia="Merriweather" w:hAnsi="Merriweather" w:cs="Merriweather"/>
        </w:rPr>
        <w:t xml:space="preserve">, </w:t>
      </w:r>
      <w:r w:rsidRPr="007A5E4C">
        <w:rPr>
          <w:rFonts w:ascii="Sylfaen" w:eastAsia="Merriweather" w:hAnsi="Sylfaen" w:cs="Sylfaen"/>
        </w:rPr>
        <w:t>ლიეტუაში</w:t>
      </w:r>
      <w:r w:rsidRPr="007A5E4C">
        <w:rPr>
          <w:rFonts w:ascii="Merriweather" w:eastAsia="Merriweather" w:hAnsi="Merriweather" w:cs="Merriweather"/>
        </w:rPr>
        <w:t xml:space="preserve">, </w:t>
      </w:r>
      <w:r w:rsidRPr="007A5E4C">
        <w:rPr>
          <w:rFonts w:ascii="Sylfaen" w:eastAsia="Merriweather" w:hAnsi="Sylfaen" w:cs="Sylfaen"/>
        </w:rPr>
        <w:t>ბულგარეთში</w:t>
      </w:r>
      <w:r w:rsidRPr="007A5E4C">
        <w:rPr>
          <w:rFonts w:ascii="Merriweather" w:eastAsia="Merriweather" w:hAnsi="Merriweather" w:cs="Merriweather"/>
        </w:rPr>
        <w:t xml:space="preserve">, </w:t>
      </w:r>
      <w:r w:rsidRPr="007A5E4C">
        <w:rPr>
          <w:rFonts w:ascii="Sylfaen" w:eastAsia="Merriweather" w:hAnsi="Sylfaen" w:cs="Sylfaen"/>
        </w:rPr>
        <w:t>უკრაინაში</w:t>
      </w:r>
      <w:r w:rsidRPr="007A5E4C">
        <w:rPr>
          <w:rFonts w:ascii="Merriweather" w:eastAsia="Merriweather" w:hAnsi="Merriweather" w:cs="Merriweather"/>
        </w:rPr>
        <w:t xml:space="preserve">, </w:t>
      </w:r>
      <w:r w:rsidRPr="007A5E4C">
        <w:rPr>
          <w:rFonts w:ascii="Sylfaen" w:eastAsia="Merriweather" w:hAnsi="Sylfaen" w:cs="Sylfaen"/>
        </w:rPr>
        <w:t>პოლონეთში</w:t>
      </w:r>
      <w:r w:rsidRPr="007A5E4C">
        <w:rPr>
          <w:rFonts w:ascii="Merriweather" w:eastAsia="Merriweather" w:hAnsi="Merriweather" w:cs="Merriweather"/>
        </w:rPr>
        <w:t xml:space="preserve">, </w:t>
      </w:r>
      <w:r w:rsidRPr="007A5E4C">
        <w:rPr>
          <w:rFonts w:ascii="Sylfaen" w:eastAsia="Merriweather" w:hAnsi="Sylfaen" w:cs="Sylfaen"/>
        </w:rPr>
        <w:t>მოლდოვაში</w:t>
      </w:r>
      <w:r w:rsidRPr="007A5E4C">
        <w:rPr>
          <w:rFonts w:ascii="Merriweather" w:eastAsia="Merriweather" w:hAnsi="Merriweather" w:cs="Merriweather"/>
        </w:rPr>
        <w:t xml:space="preserve">, </w:t>
      </w:r>
      <w:r w:rsidRPr="007A5E4C">
        <w:rPr>
          <w:rFonts w:ascii="Sylfaen" w:eastAsia="Merriweather" w:hAnsi="Sylfaen" w:cs="Sylfaen"/>
        </w:rPr>
        <w:t>მექსიკასა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და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საქართველოში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და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მოიცავს</w:t>
      </w:r>
      <w:r w:rsidRPr="007A5E4C">
        <w:rPr>
          <w:rFonts w:ascii="Merriweather" w:eastAsia="Merriweather" w:hAnsi="Merriweather" w:cs="Merriweather"/>
        </w:rPr>
        <w:t xml:space="preserve"> 2000-</w:t>
      </w:r>
      <w:r w:rsidRPr="007A5E4C">
        <w:rPr>
          <w:rFonts w:ascii="Sylfaen" w:eastAsia="Merriweather" w:hAnsi="Sylfaen" w:cs="Sylfaen"/>
        </w:rPr>
        <w:t>ზე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მეტ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კვალიფიციურ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დეველოპერს</w:t>
      </w:r>
      <w:r w:rsidRPr="007A5E4C">
        <w:rPr>
          <w:rFonts w:ascii="Merriweather" w:eastAsia="Merriweather" w:hAnsi="Merriweather" w:cs="Merriweather"/>
        </w:rPr>
        <w:t xml:space="preserve">. </w:t>
      </w:r>
      <w:r w:rsidRPr="007A5E4C">
        <w:rPr>
          <w:rFonts w:ascii="Sylfaen" w:eastAsia="Merriweather" w:hAnsi="Sylfaen" w:cs="Sylfaen"/>
        </w:rPr>
        <w:t>კომპანია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ყოველწლიურად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შედის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პოპულარულ</w:t>
      </w:r>
      <w:r w:rsidRPr="007A5E4C">
        <w:rPr>
          <w:rFonts w:ascii="Merriweather" w:eastAsia="Merriweather" w:hAnsi="Merriweather" w:cs="Merriweather"/>
        </w:rPr>
        <w:t xml:space="preserve"> </w:t>
      </w:r>
      <w:r w:rsidRPr="007A5E4C">
        <w:rPr>
          <w:rFonts w:ascii="Sylfaen" w:eastAsia="Merriweather" w:hAnsi="Sylfaen" w:cs="Sylfaen"/>
        </w:rPr>
        <w:t>რეიტინგებში</w:t>
      </w:r>
      <w:r w:rsidRPr="007A5E4C">
        <w:rPr>
          <w:rFonts w:ascii="Merriweather" w:eastAsia="Merriweather" w:hAnsi="Merriweather" w:cs="Merriweather"/>
        </w:rPr>
        <w:t xml:space="preserve"> Inc 5000, Software 500, Clutch, Top Developers.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lfaen" w:eastAsia="Merriweather" w:hAnsi="Sylfaen" w:cs="Sylfaen"/>
        </w:rPr>
        <w:t>ჩვენი</w:t>
      </w:r>
      <w:r w:rsidRPr="007A5E4C">
        <w:t xml:space="preserve"> </w:t>
      </w:r>
      <w:r>
        <w:rPr>
          <w:rFonts w:ascii="Sylfaen" w:eastAsia="Merriweather" w:hAnsi="Sylfaen" w:cs="Sylfaen"/>
        </w:rPr>
        <w:t>ინჟინრების</w:t>
      </w:r>
      <w:r w:rsidRPr="007A5E4C">
        <w:t xml:space="preserve"> </w:t>
      </w:r>
      <w:r>
        <w:rPr>
          <w:rFonts w:ascii="Sylfaen" w:eastAsia="Merriweather" w:hAnsi="Sylfaen" w:cs="Sylfaen"/>
        </w:rPr>
        <w:t>მიერ</w:t>
      </w:r>
      <w:r w:rsidRPr="007A5E4C">
        <w:t xml:space="preserve"> 1000-</w:t>
      </w:r>
      <w:r>
        <w:rPr>
          <w:rFonts w:ascii="Sylfaen" w:eastAsia="Merriweather" w:hAnsi="Sylfaen" w:cs="Sylfaen"/>
        </w:rPr>
        <w:t>ზე</w:t>
      </w:r>
      <w:r w:rsidRPr="007A5E4C">
        <w:t xml:space="preserve"> </w:t>
      </w:r>
      <w:r>
        <w:rPr>
          <w:rFonts w:ascii="Sylfaen" w:eastAsia="Merriweather" w:hAnsi="Sylfaen" w:cs="Sylfaen"/>
        </w:rPr>
        <w:t>მეტი</w:t>
      </w:r>
      <w:r w:rsidRPr="007A5E4C">
        <w:t xml:space="preserve"> </w:t>
      </w:r>
      <w:r>
        <w:rPr>
          <w:rFonts w:ascii="Sylfaen" w:eastAsia="Merriweather" w:hAnsi="Sylfaen" w:cs="Sylfaen"/>
        </w:rPr>
        <w:t>პროექტი</w:t>
      </w:r>
      <w:r w:rsidRPr="007A5E4C">
        <w:t xml:space="preserve"> </w:t>
      </w:r>
      <w:r>
        <w:rPr>
          <w:rFonts w:ascii="Sylfaen" w:eastAsia="Merriweather" w:hAnsi="Sylfaen" w:cs="Sylfaen"/>
        </w:rPr>
        <w:t>იქნა</w:t>
      </w:r>
      <w:r w:rsidRPr="007A5E4C">
        <w:t xml:space="preserve"> </w:t>
      </w:r>
      <w:r>
        <w:rPr>
          <w:rFonts w:ascii="Sylfaen" w:eastAsia="Merriweather" w:hAnsi="Sylfaen" w:cs="Sylfaen"/>
        </w:rPr>
        <w:t>რეალიზებული</w:t>
      </w:r>
      <w:r w:rsidRPr="007A5E4C">
        <w:t xml:space="preserve"> </w:t>
      </w:r>
      <w:r>
        <w:rPr>
          <w:rFonts w:ascii="Sylfaen" w:eastAsia="Merriweather" w:hAnsi="Sylfaen" w:cs="Sylfaen"/>
        </w:rPr>
        <w:t>დამკვეთებისთვის</w:t>
      </w:r>
      <w:r w:rsidRPr="007A5E4C">
        <w:t xml:space="preserve"> </w:t>
      </w:r>
      <w:r>
        <w:rPr>
          <w:rFonts w:ascii="Sylfaen" w:eastAsia="Merriweather" w:hAnsi="Sylfaen" w:cs="Sylfaen"/>
        </w:rPr>
        <w:t>სხვადასხვა</w:t>
      </w:r>
      <w:r w:rsidRPr="007A5E4C">
        <w:t xml:space="preserve"> </w:t>
      </w:r>
      <w:r>
        <w:rPr>
          <w:rFonts w:ascii="Sylfaen" w:eastAsia="Merriweather" w:hAnsi="Sylfaen" w:cs="Sylfaen"/>
        </w:rPr>
        <w:t>სფეროდან</w:t>
      </w:r>
      <w:r w:rsidRPr="007A5E4C">
        <w:t xml:space="preserve">: </w:t>
      </w:r>
      <w:r>
        <w:rPr>
          <w:rFonts w:ascii="Sylfaen" w:eastAsia="Merriweather" w:hAnsi="Sylfaen" w:cs="Sylfaen"/>
        </w:rPr>
        <w:t>ფინანსები</w:t>
      </w:r>
      <w:r w:rsidRPr="007A5E4C">
        <w:t xml:space="preserve">, </w:t>
      </w:r>
      <w:r>
        <w:rPr>
          <w:rFonts w:ascii="Sylfaen" w:eastAsia="Merriweather" w:hAnsi="Sylfaen" w:cs="Sylfaen"/>
        </w:rPr>
        <w:t>დაზღვევა</w:t>
      </w:r>
      <w:r w:rsidRPr="007A5E4C">
        <w:t xml:space="preserve">, </w:t>
      </w:r>
      <w:r>
        <w:rPr>
          <w:rFonts w:ascii="Sylfaen" w:eastAsia="Merriweather" w:hAnsi="Sylfaen" w:cs="Sylfaen"/>
        </w:rPr>
        <w:t>მედიცინა</w:t>
      </w:r>
      <w:r w:rsidRPr="007A5E4C">
        <w:t xml:space="preserve">, </w:t>
      </w:r>
      <w:r>
        <w:rPr>
          <w:rFonts w:ascii="Sylfaen" w:eastAsia="Merriweather" w:hAnsi="Sylfaen" w:cs="Sylfaen"/>
        </w:rPr>
        <w:t>საავტომობილო</w:t>
      </w:r>
      <w:r w:rsidRPr="007A5E4C">
        <w:t xml:space="preserve"> </w:t>
      </w:r>
      <w:r>
        <w:rPr>
          <w:rFonts w:ascii="Sylfaen" w:eastAsia="Merriweather" w:hAnsi="Sylfaen" w:cs="Sylfaen"/>
        </w:rPr>
        <w:t>წარმოება</w:t>
      </w:r>
      <w:r w:rsidRPr="007A5E4C">
        <w:t xml:space="preserve">, </w:t>
      </w:r>
      <w:r>
        <w:rPr>
          <w:rFonts w:ascii="Sylfaen" w:eastAsia="Merriweather" w:hAnsi="Sylfaen" w:cs="Sylfaen"/>
        </w:rPr>
        <w:t>გართობის</w:t>
      </w:r>
      <w:r w:rsidRPr="007A5E4C">
        <w:t xml:space="preserve"> </w:t>
      </w:r>
      <w:r>
        <w:rPr>
          <w:rFonts w:ascii="Sylfaen" w:eastAsia="Merriweather" w:hAnsi="Sylfaen" w:cs="Sylfaen"/>
        </w:rPr>
        <w:t>ინდუსტრია</w:t>
      </w:r>
      <w:r w:rsidRPr="007A5E4C">
        <w:t xml:space="preserve">, </w:t>
      </w:r>
      <w:r>
        <w:rPr>
          <w:rFonts w:ascii="Sylfaen" w:eastAsia="Merriweather" w:hAnsi="Sylfaen" w:cs="Sylfaen"/>
        </w:rPr>
        <w:t>ტურიზმი</w:t>
      </w:r>
      <w:r w:rsidRPr="007A5E4C">
        <w:t xml:space="preserve"> </w:t>
      </w:r>
      <w:r>
        <w:rPr>
          <w:rFonts w:ascii="Sylfaen" w:eastAsia="Merriweather" w:hAnsi="Sylfaen" w:cs="Sylfaen"/>
        </w:rPr>
        <w:t>და</w:t>
      </w:r>
      <w:r w:rsidRPr="007A5E4C">
        <w:t xml:space="preserve"> </w:t>
      </w:r>
      <w:r>
        <w:rPr>
          <w:rFonts w:ascii="Sylfaen" w:eastAsia="Merriweather" w:hAnsi="Sylfaen" w:cs="Sylfaen"/>
        </w:rPr>
        <w:t>მოგზაურობა</w:t>
      </w:r>
      <w:r w:rsidRPr="007A5E4C">
        <w:t xml:space="preserve">.  </w:t>
      </w:r>
      <w:r>
        <w:rPr>
          <w:rFonts w:ascii="Sylfaen" w:eastAsia="Merriweather" w:hAnsi="Sylfaen" w:cs="Sylfaen"/>
        </w:rPr>
        <w:t>კომპანიის</w:t>
      </w:r>
      <w:r w:rsidRPr="007A5E4C">
        <w:t xml:space="preserve"> </w:t>
      </w:r>
      <w:r>
        <w:rPr>
          <w:rFonts w:ascii="Sylfaen" w:eastAsia="Merriweather" w:hAnsi="Sylfaen" w:cs="Sylfaen"/>
        </w:rPr>
        <w:t>კლიენტები</w:t>
      </w:r>
      <w:r w:rsidRPr="007A5E4C">
        <w:t xml:space="preserve"> </w:t>
      </w:r>
      <w:r>
        <w:rPr>
          <w:rFonts w:ascii="Sylfaen" w:eastAsia="Merriweather" w:hAnsi="Sylfaen" w:cs="Sylfaen"/>
        </w:rPr>
        <w:t>არიან</w:t>
      </w:r>
      <w:r w:rsidRPr="007A5E4C">
        <w:t xml:space="preserve">  John Deere, Daikin Applied, Videology, Life Time Fitness, Starkey Laboratories, MTS, Bluestem Brands </w:t>
      </w:r>
      <w:r>
        <w:rPr>
          <w:rFonts w:ascii="Sylfaen" w:eastAsia="Merriweather" w:hAnsi="Sylfaen" w:cs="Sylfaen"/>
        </w:rPr>
        <w:t>და</w:t>
      </w:r>
      <w:r w:rsidRPr="007A5E4C">
        <w:t xml:space="preserve"> </w:t>
      </w:r>
      <w:r>
        <w:rPr>
          <w:rFonts w:ascii="Sylfaen" w:eastAsia="Merriweather" w:hAnsi="Sylfaen" w:cs="Sylfaen"/>
        </w:rPr>
        <w:t>სხვა</w:t>
      </w:r>
      <w:r w:rsidRPr="007A5E4C">
        <w:t xml:space="preserve"> </w:t>
      </w:r>
      <w:r>
        <w:rPr>
          <w:rFonts w:ascii="Sylfaen" w:eastAsia="Merriweather" w:hAnsi="Sylfaen" w:cs="Sylfaen"/>
        </w:rPr>
        <w:t>ცნობილი</w:t>
      </w:r>
      <w:r w:rsidRPr="007A5E4C">
        <w:t xml:space="preserve"> </w:t>
      </w:r>
      <w:r>
        <w:rPr>
          <w:rFonts w:ascii="Sylfaen" w:eastAsia="Merriweather" w:hAnsi="Sylfaen" w:cs="Sylfaen"/>
        </w:rPr>
        <w:t>ბრენდები</w:t>
      </w:r>
      <w:r w:rsidRPr="007A5E4C">
        <w:t xml:space="preserve">. </w:t>
      </w:r>
    </w:p>
    <w:p w14:paraId="77C9B00A" w14:textId="20527C99" w:rsidR="00784434" w:rsidRPr="00A07C35" w:rsidRDefault="00F713A2" w:rsidP="00AD14F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A07C35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</w:r>
      <w:r w:rsidRPr="00A07C35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br/>
      </w:r>
      <w:r w:rsidR="00A07C35">
        <w:rPr>
          <w:rFonts w:ascii="Sylfaen" w:eastAsia="Merriweather" w:hAnsi="Sylfaen" w:cs="Sylfaen"/>
        </w:rPr>
        <w:t>მეტი</w:t>
      </w:r>
      <w:r w:rsidR="00A07C35" w:rsidRPr="007A5E4C">
        <w:t xml:space="preserve"> </w:t>
      </w:r>
      <w:r w:rsidR="00A07C35">
        <w:rPr>
          <w:rFonts w:ascii="Sylfaen" w:eastAsia="Merriweather" w:hAnsi="Sylfaen" w:cs="Sylfaen"/>
        </w:rPr>
        <w:t>ინფორმაციისთვის</w:t>
      </w:r>
      <w:r w:rsidR="00A07C35" w:rsidRPr="007A5E4C">
        <w:t xml:space="preserve"> </w:t>
      </w:r>
      <w:r w:rsidRPr="00A07C35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 xml:space="preserve">– </w:t>
      </w:r>
      <w:hyperlink r:id="rId4" w:history="1">
        <w:r w:rsidR="00AD14F2" w:rsidRPr="00AD14F2">
          <w:rPr>
            <w:rStyle w:val="Hyperlink"/>
            <w:rFonts w:ascii="Times New Roman" w:eastAsia="Times New Roman" w:hAnsi="Times New Roman" w:cs="Times New Roman"/>
            <w:lang w:val="ru-RU"/>
          </w:rPr>
          <w:t>https://</w:t>
        </w:r>
        <w:r w:rsidR="00AD14F2" w:rsidRPr="00AD14F2">
          <w:rPr>
            <w:rStyle w:val="Hyperlink"/>
            <w:rFonts w:ascii="Times New Roman" w:eastAsia="Times New Roman" w:hAnsi="Times New Roman" w:cs="Times New Roman"/>
          </w:rPr>
          <w:t>issoft</w:t>
        </w:r>
        <w:r w:rsidR="00AD14F2" w:rsidRPr="00AD14F2">
          <w:rPr>
            <w:rStyle w:val="Hyperlink"/>
            <w:rFonts w:ascii="Times New Roman" w:eastAsia="Times New Roman" w:hAnsi="Times New Roman" w:cs="Times New Roman"/>
            <w:lang w:val="ru-RU"/>
          </w:rPr>
          <w:t>.</w:t>
        </w:r>
        <w:r w:rsidR="00AD14F2" w:rsidRPr="00AD14F2">
          <w:rPr>
            <w:rStyle w:val="Hyperlink"/>
            <w:rFonts w:ascii="Times New Roman" w:eastAsia="Times New Roman" w:hAnsi="Times New Roman" w:cs="Times New Roman"/>
          </w:rPr>
          <w:t>ge</w:t>
        </w:r>
        <w:r w:rsidR="00AD14F2" w:rsidRPr="00AD14F2">
          <w:rPr>
            <w:rStyle w:val="Hyperlink"/>
            <w:rFonts w:ascii="Times New Roman" w:eastAsia="Times New Roman" w:hAnsi="Times New Roman" w:cs="Times New Roman"/>
            <w:lang w:val="ru-RU"/>
          </w:rPr>
          <w:t>/</w:t>
        </w:r>
      </w:hyperlink>
    </w:p>
    <w:p w14:paraId="7DC5202B" w14:textId="70C5C732" w:rsidR="00784434" w:rsidRPr="00AD14F2" w:rsidRDefault="00A07C35" w:rsidP="00F713A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>
        <w:rPr>
          <w:rFonts w:ascii="Sylfaen" w:eastAsia="Merriweather" w:hAnsi="Sylfaen" w:cs="Sylfaen"/>
        </w:rPr>
        <w:t>ჩვენ</w:t>
      </w:r>
      <w:r w:rsidRPr="007A5E4C">
        <w:t xml:space="preserve"> </w:t>
      </w:r>
      <w:r>
        <w:rPr>
          <w:rFonts w:ascii="Sylfaen" w:eastAsia="Merriweather" w:hAnsi="Sylfaen" w:cs="Sylfaen"/>
        </w:rPr>
        <w:t>სოციალურ</w:t>
      </w:r>
      <w:r w:rsidRPr="007A5E4C">
        <w:t xml:space="preserve"> </w:t>
      </w:r>
      <w:r>
        <w:rPr>
          <w:rFonts w:ascii="Sylfaen" w:eastAsia="Merriweather" w:hAnsi="Sylfaen" w:cs="Sylfaen"/>
        </w:rPr>
        <w:t>ქსელებში</w:t>
      </w:r>
      <w:r w:rsidR="00F713A2" w:rsidRPr="00AD14F2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:</w:t>
      </w:r>
      <w:r w:rsidR="00F713A2" w:rsidRPr="00AD14F2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BDC3021" w14:textId="77777777" w:rsidR="00784434" w:rsidRPr="00A07C35" w:rsidRDefault="00784434" w:rsidP="00F713A2">
      <w:pPr>
        <w:spacing w:before="100" w:beforeAutospacing="1" w:after="100" w:afterAutospacing="1"/>
        <w:rPr>
          <w:rFonts w:ascii="Times New Roman" w:hAnsi="Times New Roman" w:cs="Times New Roman"/>
          <w:color w:val="0563C1"/>
          <w:u w:val="single"/>
        </w:rPr>
      </w:pPr>
      <w:r w:rsidRPr="00AD14F2">
        <w:rPr>
          <w:rFonts w:ascii="Times New Roman" w:hAnsi="Times New Roman" w:cs="Times New Roman"/>
        </w:rPr>
        <w:t>Facebook</w:t>
      </w:r>
      <w:r w:rsidRPr="00A07C35">
        <w:rPr>
          <w:rFonts w:ascii="Times New Roman" w:hAnsi="Times New Roman" w:cs="Times New Roman"/>
        </w:rPr>
        <w:t xml:space="preserve">: </w:t>
      </w:r>
      <w:hyperlink r:id="rId5">
        <w:r w:rsidRPr="00AD14F2">
          <w:rPr>
            <w:rFonts w:ascii="Times New Roman" w:hAnsi="Times New Roman" w:cs="Times New Roman"/>
            <w:color w:val="0563C1"/>
            <w:u w:val="single"/>
          </w:rPr>
          <w:t>https</w:t>
        </w:r>
        <w:r w:rsidRPr="00A07C35">
          <w:rPr>
            <w:rFonts w:ascii="Times New Roman" w:hAnsi="Times New Roman" w:cs="Times New Roman"/>
            <w:color w:val="0563C1"/>
            <w:u w:val="single"/>
          </w:rPr>
          <w:t>://</w:t>
        </w:r>
        <w:r w:rsidRPr="00AD14F2">
          <w:rPr>
            <w:rFonts w:ascii="Times New Roman" w:hAnsi="Times New Roman" w:cs="Times New Roman"/>
            <w:color w:val="0563C1"/>
            <w:u w:val="single"/>
          </w:rPr>
          <w:t>www</w:t>
        </w:r>
        <w:r w:rsidRPr="00A07C35">
          <w:rPr>
            <w:rFonts w:ascii="Times New Roman" w:hAnsi="Times New Roman" w:cs="Times New Roman"/>
            <w:color w:val="0563C1"/>
            <w:u w:val="single"/>
          </w:rPr>
          <w:t>.</w:t>
        </w:r>
        <w:r w:rsidRPr="00AD14F2">
          <w:rPr>
            <w:rFonts w:ascii="Times New Roman" w:hAnsi="Times New Roman" w:cs="Times New Roman"/>
            <w:color w:val="0563C1"/>
            <w:u w:val="single"/>
          </w:rPr>
          <w:t>facebook</w:t>
        </w:r>
        <w:r w:rsidRPr="00A07C35">
          <w:rPr>
            <w:rFonts w:ascii="Times New Roman" w:hAnsi="Times New Roman" w:cs="Times New Roman"/>
            <w:color w:val="0563C1"/>
            <w:u w:val="single"/>
          </w:rPr>
          <w:t>.</w:t>
        </w:r>
        <w:r w:rsidRPr="00AD14F2">
          <w:rPr>
            <w:rFonts w:ascii="Times New Roman" w:hAnsi="Times New Roman" w:cs="Times New Roman"/>
            <w:color w:val="0563C1"/>
            <w:u w:val="single"/>
          </w:rPr>
          <w:t>com</w:t>
        </w:r>
        <w:r w:rsidRPr="00A07C35">
          <w:rPr>
            <w:rFonts w:ascii="Times New Roman" w:hAnsi="Times New Roman" w:cs="Times New Roman"/>
            <w:color w:val="0563C1"/>
            <w:u w:val="single"/>
          </w:rPr>
          <w:t>/</w:t>
        </w:r>
        <w:r w:rsidRPr="00AD14F2">
          <w:rPr>
            <w:rFonts w:ascii="Times New Roman" w:hAnsi="Times New Roman" w:cs="Times New Roman"/>
            <w:color w:val="0563C1"/>
            <w:u w:val="single"/>
          </w:rPr>
          <w:t>issoftgeorgia</w:t>
        </w:r>
      </w:hyperlink>
    </w:p>
    <w:p w14:paraId="41DCDC45" w14:textId="77777777" w:rsidR="00784434" w:rsidRPr="00AD14F2" w:rsidRDefault="00784434" w:rsidP="00784434">
      <w:pPr>
        <w:rPr>
          <w:rFonts w:ascii="Times New Roman" w:hAnsi="Times New Roman" w:cs="Times New Roman"/>
        </w:rPr>
      </w:pPr>
      <w:r w:rsidRPr="00AD14F2">
        <w:rPr>
          <w:rFonts w:ascii="Times New Roman" w:hAnsi="Times New Roman" w:cs="Times New Roman"/>
        </w:rPr>
        <w:t xml:space="preserve">LinkedIn: </w:t>
      </w:r>
      <w:hyperlink r:id="rId6">
        <w:r w:rsidRPr="00AD14F2">
          <w:rPr>
            <w:rFonts w:ascii="Times New Roman" w:hAnsi="Times New Roman" w:cs="Times New Roman"/>
            <w:color w:val="0563C1"/>
            <w:u w:val="single"/>
          </w:rPr>
          <w:t>https://www.linkedin.com/company/issoft-georgia/</w:t>
        </w:r>
      </w:hyperlink>
      <w:r w:rsidRPr="00AD14F2">
        <w:rPr>
          <w:rFonts w:ascii="Times New Roman" w:hAnsi="Times New Roman" w:cs="Times New Roman"/>
        </w:rPr>
        <w:t xml:space="preserve"> </w:t>
      </w:r>
    </w:p>
    <w:p w14:paraId="072A78A2" w14:textId="77777777" w:rsidR="00784434" w:rsidRPr="00AD14F2" w:rsidRDefault="00784434" w:rsidP="00784434">
      <w:pPr>
        <w:rPr>
          <w:rFonts w:ascii="Times New Roman" w:hAnsi="Times New Roman" w:cs="Times New Roman"/>
        </w:rPr>
      </w:pPr>
    </w:p>
    <w:p w14:paraId="49B6A2CD" w14:textId="77777777" w:rsidR="00784434" w:rsidRPr="00AD14F2" w:rsidRDefault="00784434" w:rsidP="00784434">
      <w:pPr>
        <w:rPr>
          <w:rFonts w:ascii="Times New Roman" w:hAnsi="Times New Roman" w:cs="Times New Roman"/>
        </w:rPr>
      </w:pPr>
      <w:r w:rsidRPr="00AD14F2">
        <w:rPr>
          <w:rFonts w:ascii="Times New Roman" w:hAnsi="Times New Roman" w:cs="Times New Roman"/>
        </w:rPr>
        <w:t xml:space="preserve">Instagram: </w:t>
      </w:r>
      <w:hyperlink r:id="rId7">
        <w:r w:rsidRPr="00AD14F2">
          <w:rPr>
            <w:rFonts w:ascii="Times New Roman" w:hAnsi="Times New Roman" w:cs="Times New Roman"/>
            <w:color w:val="0563C1"/>
            <w:u w:val="single"/>
          </w:rPr>
          <w:t>https://www.instagram.com/issoft.ge/</w:t>
        </w:r>
      </w:hyperlink>
      <w:r w:rsidRPr="00AD14F2">
        <w:rPr>
          <w:rFonts w:ascii="Times New Roman" w:hAnsi="Times New Roman" w:cs="Times New Roman"/>
        </w:rPr>
        <w:t xml:space="preserve"> </w:t>
      </w:r>
    </w:p>
    <w:p w14:paraId="449F064C" w14:textId="77777777" w:rsidR="00F713A2" w:rsidRPr="00AD14F2" w:rsidRDefault="00F713A2"/>
    <w:sectPr w:rsidR="00F713A2" w:rsidRPr="00AD14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A2"/>
    <w:rsid w:val="007469E2"/>
    <w:rsid w:val="00784434"/>
    <w:rsid w:val="00A07C35"/>
    <w:rsid w:val="00AD14F2"/>
    <w:rsid w:val="00D61863"/>
    <w:rsid w:val="00F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6D06"/>
  <w15:chartTrackingRefBased/>
  <w15:docId w15:val="{EBBEBE59-6A6F-1F4B-A376-F9EBE572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F713A2"/>
  </w:style>
  <w:style w:type="paragraph" w:styleId="NormalWeb">
    <w:name w:val="Normal (Web)"/>
    <w:basedOn w:val="Normal"/>
    <w:uiPriority w:val="99"/>
    <w:semiHidden/>
    <w:unhideWhenUsed/>
    <w:rsid w:val="00F713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84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issoft.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issoft-georgia/" TargetMode="External"/><Relationship Id="rId5" Type="http://schemas.openxmlformats.org/officeDocument/2006/relationships/hyperlink" Target="https://www.facebook.com/issoftgeorgia" TargetMode="External"/><Relationship Id="rId4" Type="http://schemas.openxmlformats.org/officeDocument/2006/relationships/hyperlink" Target="https://issoft.g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Kovaleva</dc:creator>
  <cp:keywords/>
  <dc:description/>
  <cp:lastModifiedBy>Vladimir Zolotovsky</cp:lastModifiedBy>
  <cp:revision>6</cp:revision>
  <dcterms:created xsi:type="dcterms:W3CDTF">2023-06-14T09:20:00Z</dcterms:created>
  <dcterms:modified xsi:type="dcterms:W3CDTF">2023-07-04T11:40:00Z</dcterms:modified>
</cp:coreProperties>
</file>